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FD" w:rsidRPr="008776FD" w:rsidRDefault="008776FD" w:rsidP="0087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76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ВАКЦИНАЦИЯ</w:t>
      </w:r>
    </w:p>
    <w:p w:rsidR="008776FD" w:rsidRPr="008776FD" w:rsidRDefault="008776FD" w:rsidP="008776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8776F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Все о прививке от гриппа</w:t>
      </w:r>
    </w:p>
    <w:p w:rsidR="008776FD" w:rsidRPr="008776FD" w:rsidRDefault="008776FD" w:rsidP="0087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— вирусная инфекция, которая каждый сезон достигает масштаба эпидемии. Заболевание не только временно лишает трудоспособности и вызывает неприятные симптомы, но и чревато опасными для жизни осложнениями. Единственный способ предотвратить заболевание — сделать прививку от гриппа.</w:t>
      </w:r>
    </w:p>
    <w:p w:rsidR="008776FD" w:rsidRPr="008776FD" w:rsidRDefault="008776FD" w:rsidP="008776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8776F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Что представляют собой вакцины от гриппа</w:t>
      </w:r>
    </w:p>
    <w:p w:rsidR="008776FD" w:rsidRPr="008776FD" w:rsidRDefault="008776FD" w:rsidP="0087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используются инактивированные вакцины. Они вводятся внутримышечно и вызывают минимум побочных эффектов. </w:t>
      </w:r>
    </w:p>
    <w:p w:rsidR="008776FD" w:rsidRPr="008776FD" w:rsidRDefault="008776FD" w:rsidP="008776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8776F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От каких вирусов гриппа нужно прививаться</w:t>
      </w:r>
    </w:p>
    <w:p w:rsidR="008776FD" w:rsidRPr="008776FD" w:rsidRDefault="008776FD" w:rsidP="008776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год во время эпидемии циркулируют разные штаммы вирусов гриппа. Именно поэтому состав противогриппозной вакцины постоянно меняется. На основании рекомендаций ВОЗ производители изготавливают препараты, актуальные для грядущего </w:t>
      </w:r>
      <w:proofErr w:type="spellStart"/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эпидсезона</w:t>
      </w:r>
      <w:proofErr w:type="spellEnd"/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76FD">
        <w:t xml:space="preserve"> </w:t>
      </w:r>
    </w:p>
    <w:p w:rsidR="008776FD" w:rsidRPr="008776FD" w:rsidRDefault="008776FD" w:rsidP="008776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8776F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Кому можно и нужно вакцинироваться</w:t>
      </w:r>
    </w:p>
    <w:p w:rsidR="008776FD" w:rsidRPr="008776FD" w:rsidRDefault="008776FD" w:rsidP="008776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детям;</w:t>
      </w:r>
    </w:p>
    <w:p w:rsidR="008776FD" w:rsidRPr="008776FD" w:rsidRDefault="008776FD" w:rsidP="008776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пожилым людям;</w:t>
      </w:r>
    </w:p>
    <w:p w:rsidR="008776FD" w:rsidRPr="008776FD" w:rsidRDefault="008776FD" w:rsidP="008776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медработникам;</w:t>
      </w:r>
    </w:p>
    <w:p w:rsidR="008776FD" w:rsidRPr="008776FD" w:rsidRDefault="008776FD" w:rsidP="008776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</w:t>
      </w:r>
      <w:proofErr w:type="gramEnd"/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массового скопления людей;</w:t>
      </w:r>
    </w:p>
    <w:p w:rsidR="008776FD" w:rsidRPr="008776FD" w:rsidRDefault="008776FD" w:rsidP="008776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 хронической патологией;</w:t>
      </w:r>
    </w:p>
    <w:p w:rsidR="008776FD" w:rsidRDefault="008776FD" w:rsidP="008776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женщинам, планирующим беременность.</w:t>
      </w:r>
    </w:p>
    <w:p w:rsidR="008776FD" w:rsidRPr="008776FD" w:rsidRDefault="008776FD" w:rsidP="0087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могут прививаться вакцинами с 6 месяцев. Прививку можно делать и беременным (во втором и третьем триместре). Грудное вскармливание также не относится к противопоказаниям. </w:t>
      </w:r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прививкой нужно </w:t>
      </w:r>
      <w:hyperlink r:id="rId5" w:anchor="zap" w:history="1">
        <w:r w:rsidRPr="00163C0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проконсультироваться с врачом</w:t>
        </w:r>
      </w:hyperlink>
    </w:p>
    <w:p w:rsidR="008776FD" w:rsidRPr="008776FD" w:rsidRDefault="008776FD" w:rsidP="008776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8776F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Противопоказания</w:t>
      </w:r>
    </w:p>
    <w:p w:rsidR="008776FD" w:rsidRPr="008776FD" w:rsidRDefault="008776FD" w:rsidP="0087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прививаться в острую фазу ОРВИ и при обострении хрон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ических заболеваний. </w:t>
      </w:r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абсолютным противопоказаниям относятся:</w:t>
      </w:r>
    </w:p>
    <w:p w:rsidR="008776FD" w:rsidRPr="008776FD" w:rsidRDefault="008776FD" w:rsidP="008776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злокачественные новообразования;</w:t>
      </w:r>
    </w:p>
    <w:p w:rsidR="008776FD" w:rsidRPr="008776FD" w:rsidRDefault="008776FD" w:rsidP="008776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аллергия на куриный белок;</w:t>
      </w:r>
    </w:p>
    <w:p w:rsidR="008776FD" w:rsidRPr="008776FD" w:rsidRDefault="008776FD" w:rsidP="008776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почечная недостаточность;</w:t>
      </w:r>
    </w:p>
    <w:p w:rsidR="008776FD" w:rsidRPr="008776FD" w:rsidRDefault="008776FD" w:rsidP="008776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до 6 месяцев;</w:t>
      </w:r>
    </w:p>
    <w:p w:rsidR="008776FD" w:rsidRPr="008776FD" w:rsidRDefault="008776FD" w:rsidP="008776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реакция на предыдущую вакцинацию.</w:t>
      </w:r>
    </w:p>
    <w:p w:rsidR="008776FD" w:rsidRPr="008776FD" w:rsidRDefault="008776FD" w:rsidP="008776FD">
      <w:pPr>
        <w:rPr>
          <w:rFonts w:ascii="Times New Roman" w:hAnsi="Times New Roman" w:cs="Times New Roman"/>
          <w:sz w:val="24"/>
          <w:szCs w:val="24"/>
        </w:rPr>
      </w:pPr>
      <w:r w:rsidRPr="008776FD">
        <w:rPr>
          <w:rFonts w:ascii="Times New Roman" w:hAnsi="Times New Roman" w:cs="Times New Roman"/>
          <w:sz w:val="24"/>
          <w:szCs w:val="24"/>
        </w:rPr>
        <w:t>В России используются вакцины отечественного и импортного производства.</w:t>
      </w:r>
      <w:r w:rsidRPr="008776FD">
        <w:rPr>
          <w:rFonts w:ascii="Times New Roman" w:hAnsi="Times New Roman" w:cs="Times New Roman"/>
          <w:sz w:val="24"/>
          <w:szCs w:val="24"/>
        </w:rPr>
        <w:br/>
        <w:t xml:space="preserve">Вакцинация обойдётся дешевле, чем лечение заболевания, а также позволит избежать </w:t>
      </w:r>
      <w:proofErr w:type="spellStart"/>
      <w:r w:rsidRPr="008776FD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8776FD">
        <w:rPr>
          <w:rFonts w:ascii="Times New Roman" w:hAnsi="Times New Roman" w:cs="Times New Roman"/>
          <w:sz w:val="24"/>
          <w:szCs w:val="24"/>
        </w:rPr>
        <w:t xml:space="preserve"> осложнений</w:t>
      </w:r>
    </w:p>
    <w:p w:rsidR="00B23401" w:rsidRPr="00163C03" w:rsidRDefault="008776FD" w:rsidP="008776FD">
      <w:pPr>
        <w:rPr>
          <w:rFonts w:ascii="Times New Roman" w:hAnsi="Times New Roman" w:cs="Times New Roman"/>
          <w:sz w:val="24"/>
          <w:szCs w:val="24"/>
        </w:rPr>
      </w:pPr>
      <w:r w:rsidRPr="00163C03">
        <w:rPr>
          <w:rFonts w:ascii="Times New Roman" w:hAnsi="Times New Roman" w:cs="Times New Roman"/>
          <w:sz w:val="24"/>
          <w:szCs w:val="24"/>
        </w:rPr>
        <w:t xml:space="preserve">В ГБУЗ СО </w:t>
      </w:r>
      <w:proofErr w:type="spellStart"/>
      <w:r w:rsidRPr="00163C03">
        <w:rPr>
          <w:rFonts w:ascii="Times New Roman" w:hAnsi="Times New Roman" w:cs="Times New Roman"/>
          <w:sz w:val="24"/>
          <w:szCs w:val="24"/>
        </w:rPr>
        <w:t>Шалинская</w:t>
      </w:r>
      <w:proofErr w:type="spellEnd"/>
      <w:r w:rsidRPr="00163C03">
        <w:rPr>
          <w:rFonts w:ascii="Times New Roman" w:hAnsi="Times New Roman" w:cs="Times New Roman"/>
          <w:sz w:val="24"/>
          <w:szCs w:val="24"/>
        </w:rPr>
        <w:t xml:space="preserve"> ЦГБ проводится вакцинация детей и взрослых, независимо от возраста.</w:t>
      </w:r>
    </w:p>
    <w:p w:rsidR="00163C03" w:rsidRDefault="00163C03" w:rsidP="008776F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6FD" w:rsidRPr="008776FD" w:rsidRDefault="008776FD" w:rsidP="008776F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услуги </w:t>
      </w:r>
      <w:r w:rsidRPr="008776FD">
        <w:rPr>
          <w:rFonts w:ascii="Times New Roman" w:hAnsi="Times New Roman" w:cs="Times New Roman"/>
          <w:b/>
          <w:sz w:val="28"/>
          <w:szCs w:val="28"/>
        </w:rPr>
        <w:t xml:space="preserve">ГБУЗ СО </w:t>
      </w:r>
      <w:proofErr w:type="spellStart"/>
      <w:r w:rsidRPr="008776FD">
        <w:rPr>
          <w:rFonts w:ascii="Times New Roman" w:hAnsi="Times New Roman" w:cs="Times New Roman"/>
          <w:b/>
          <w:sz w:val="28"/>
          <w:szCs w:val="28"/>
        </w:rPr>
        <w:t>Шалинская</w:t>
      </w:r>
      <w:proofErr w:type="spellEnd"/>
      <w:r w:rsidRPr="008776FD">
        <w:rPr>
          <w:rFonts w:ascii="Times New Roman" w:hAnsi="Times New Roman" w:cs="Times New Roman"/>
          <w:b/>
          <w:sz w:val="28"/>
          <w:szCs w:val="28"/>
        </w:rPr>
        <w:t xml:space="preserve"> ЦГБ </w:t>
      </w:r>
      <w:r w:rsidRPr="00877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877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вакцинопрофилактике</w:t>
      </w:r>
      <w:proofErr w:type="spellEnd"/>
    </w:p>
    <w:p w:rsidR="008776FD" w:rsidRPr="008776FD" w:rsidRDefault="008776FD" w:rsidP="0087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6FD" w:rsidRPr="008776FD" w:rsidRDefault="008776FD" w:rsidP="008776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против двадцати инфекций для взрослых и детей </w:t>
      </w:r>
    </w:p>
    <w:p w:rsidR="008776FD" w:rsidRPr="008776FD" w:rsidRDefault="008776FD" w:rsidP="008776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перед приемом на работу </w:t>
      </w:r>
    </w:p>
    <w:p w:rsidR="008776FD" w:rsidRPr="008776FD" w:rsidRDefault="008776FD" w:rsidP="008776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врача</w:t>
      </w:r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вакцинации и  вопросам, связанным с иммунитетом </w:t>
      </w:r>
    </w:p>
    <w:p w:rsidR="008776FD" w:rsidRPr="008776FD" w:rsidRDefault="008776FD" w:rsidP="008776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индивидуального графика вакцинации </w:t>
      </w:r>
    </w:p>
    <w:p w:rsidR="008776FD" w:rsidRPr="008776FD" w:rsidRDefault="008776FD" w:rsidP="008776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реакций после прививки </w:t>
      </w:r>
    </w:p>
    <w:p w:rsidR="008776FD" w:rsidRPr="008776FD" w:rsidRDefault="008776FD" w:rsidP="008776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прививочного сертификата </w:t>
      </w:r>
    </w:p>
    <w:p w:rsidR="008776FD" w:rsidRPr="008776FD" w:rsidRDefault="008776FD" w:rsidP="008776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прививочной бригады в организацию,</w:t>
      </w:r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</w:p>
    <w:p w:rsidR="008776FD" w:rsidRDefault="008776FD" w:rsidP="008776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пострадавшим от укуса клеща </w:t>
      </w:r>
    </w:p>
    <w:p w:rsidR="00163C03" w:rsidRDefault="00163C03" w:rsidP="00163C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03" w:rsidRPr="00163C03" w:rsidRDefault="00163C03" w:rsidP="00163C03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3C03">
        <w:rPr>
          <w:rFonts w:ascii="Times New Roman" w:eastAsia="Calibri" w:hAnsi="Times New Roman" w:cs="Times New Roman"/>
          <w:b/>
          <w:sz w:val="28"/>
          <w:szCs w:val="28"/>
        </w:rPr>
        <w:t>Перечень подразделений ГБУЗ СО  «</w:t>
      </w:r>
      <w:proofErr w:type="spellStart"/>
      <w:r w:rsidRPr="00163C03">
        <w:rPr>
          <w:rFonts w:ascii="Times New Roman" w:eastAsia="Calibri" w:hAnsi="Times New Roman" w:cs="Times New Roman"/>
          <w:b/>
          <w:sz w:val="28"/>
          <w:szCs w:val="28"/>
        </w:rPr>
        <w:t>Шалинская</w:t>
      </w:r>
      <w:proofErr w:type="spellEnd"/>
      <w:r w:rsidRPr="00163C03">
        <w:rPr>
          <w:rFonts w:ascii="Times New Roman" w:eastAsia="Calibri" w:hAnsi="Times New Roman" w:cs="Times New Roman"/>
          <w:b/>
          <w:sz w:val="28"/>
          <w:szCs w:val="28"/>
        </w:rPr>
        <w:t xml:space="preserve"> ЦГБ»</w:t>
      </w:r>
      <w:r>
        <w:rPr>
          <w:rFonts w:ascii="Times New Roman" w:hAnsi="Times New Roman" w:cs="Times New Roman"/>
          <w:b/>
          <w:sz w:val="28"/>
          <w:szCs w:val="28"/>
        </w:rPr>
        <w:t>, осуществляющих вакцинацию</w:t>
      </w:r>
    </w:p>
    <w:tbl>
      <w:tblPr>
        <w:tblW w:w="10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5"/>
        <w:gridCol w:w="4536"/>
        <w:gridCol w:w="3119"/>
      </w:tblGrid>
      <w:tr w:rsidR="00163C03" w:rsidRPr="00163C03" w:rsidTr="00163C03">
        <w:trPr>
          <w:trHeight w:val="654"/>
        </w:trPr>
        <w:tc>
          <w:tcPr>
            <w:tcW w:w="540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Адрес осуществления деятельности</w:t>
            </w:r>
          </w:p>
        </w:tc>
        <w:tc>
          <w:tcPr>
            <w:tcW w:w="3119" w:type="dxa"/>
          </w:tcPr>
          <w:p w:rsidR="00163C03" w:rsidRPr="00E253E6" w:rsidRDefault="00163C03" w:rsidP="00163C03">
            <w:pPr>
              <w:ind w:left="743" w:hanging="7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163C03" w:rsidRPr="00163C03" w:rsidTr="00163C03">
        <w:trPr>
          <w:trHeight w:val="527"/>
        </w:trPr>
        <w:tc>
          <w:tcPr>
            <w:tcW w:w="540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Сылвинский</w:t>
            </w:r>
            <w:proofErr w:type="spellEnd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4536" w:type="dxa"/>
          </w:tcPr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623001, Свердловская область, </w:t>
            </w:r>
          </w:p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Шалинский городской округ, </w:t>
            </w:r>
            <w:proofErr w:type="gramStart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Сылва</w:t>
            </w:r>
            <w:proofErr w:type="gramEnd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д.14</w:t>
            </w:r>
          </w:p>
        </w:tc>
        <w:tc>
          <w:tcPr>
            <w:tcW w:w="3119" w:type="dxa"/>
          </w:tcPr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37-2-45</w:t>
            </w:r>
          </w:p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8-900-212-08-44</w:t>
            </w:r>
          </w:p>
        </w:tc>
      </w:tr>
      <w:tr w:rsidR="00163C03" w:rsidRPr="00163C03" w:rsidTr="00163C03">
        <w:trPr>
          <w:trHeight w:val="339"/>
        </w:trPr>
        <w:tc>
          <w:tcPr>
            <w:tcW w:w="540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Илимский ФАП</w:t>
            </w:r>
          </w:p>
        </w:tc>
        <w:tc>
          <w:tcPr>
            <w:tcW w:w="4536" w:type="dxa"/>
          </w:tcPr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623032,Свердловская область, </w:t>
            </w:r>
          </w:p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Шалинский городской округ, п. Илим, ул. Коммуны, д.3</w:t>
            </w:r>
          </w:p>
        </w:tc>
        <w:tc>
          <w:tcPr>
            <w:tcW w:w="3119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32- 4 - 17</w:t>
            </w:r>
          </w:p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8-900-212-03-40</w:t>
            </w:r>
          </w:p>
        </w:tc>
      </w:tr>
      <w:tr w:rsidR="00163C03" w:rsidRPr="00163C03" w:rsidTr="00163C03">
        <w:tc>
          <w:tcPr>
            <w:tcW w:w="540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Вогульский ФАП</w:t>
            </w:r>
          </w:p>
        </w:tc>
        <w:tc>
          <w:tcPr>
            <w:tcW w:w="4536" w:type="dxa"/>
          </w:tcPr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623020,Свердловская область, </w:t>
            </w:r>
          </w:p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Шалинский городской округ, п. Вогулка, ул. Советская, д.53</w:t>
            </w:r>
          </w:p>
        </w:tc>
        <w:tc>
          <w:tcPr>
            <w:tcW w:w="3119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2- 13 -91</w:t>
            </w:r>
          </w:p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8-900-203-20-37</w:t>
            </w:r>
          </w:p>
        </w:tc>
      </w:tr>
      <w:tr w:rsidR="00163C03" w:rsidRPr="00163C03" w:rsidTr="00163C03">
        <w:tc>
          <w:tcPr>
            <w:tcW w:w="540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Урминский</w:t>
            </w:r>
            <w:proofErr w:type="spellEnd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ФАП </w:t>
            </w:r>
          </w:p>
        </w:tc>
        <w:tc>
          <w:tcPr>
            <w:tcW w:w="4536" w:type="dxa"/>
          </w:tcPr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623016,Свердловская область, </w:t>
            </w:r>
          </w:p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Шалинский городской округ, </w:t>
            </w:r>
            <w:proofErr w:type="gramStart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. Роща,  ул. Первомайская, д.24</w:t>
            </w:r>
          </w:p>
        </w:tc>
        <w:tc>
          <w:tcPr>
            <w:tcW w:w="3119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49 – 2 – 14</w:t>
            </w:r>
          </w:p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8-900-212-29-06</w:t>
            </w:r>
          </w:p>
        </w:tc>
      </w:tr>
      <w:tr w:rsidR="00163C03" w:rsidRPr="00163C03" w:rsidTr="00163C03">
        <w:tc>
          <w:tcPr>
            <w:tcW w:w="540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Платоновский ФАП</w:t>
            </w:r>
          </w:p>
        </w:tc>
        <w:tc>
          <w:tcPr>
            <w:tcW w:w="4536" w:type="dxa"/>
          </w:tcPr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623014,Свердловская область, </w:t>
            </w:r>
          </w:p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Шалинский городской округ</w:t>
            </w:r>
            <w:proofErr w:type="gramStart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Платоново</w:t>
            </w:r>
            <w:proofErr w:type="spellEnd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,  ул. Советская,д.1а</w:t>
            </w:r>
          </w:p>
        </w:tc>
        <w:tc>
          <w:tcPr>
            <w:tcW w:w="3119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46 – 2 – 39</w:t>
            </w:r>
          </w:p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8-900-204-45-03</w:t>
            </w:r>
          </w:p>
        </w:tc>
      </w:tr>
      <w:tr w:rsidR="00163C03" w:rsidRPr="00163C03" w:rsidTr="00163C03">
        <w:tc>
          <w:tcPr>
            <w:tcW w:w="540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Горный ФАП  </w:t>
            </w:r>
          </w:p>
        </w:tc>
        <w:tc>
          <w:tcPr>
            <w:tcW w:w="4536" w:type="dxa"/>
          </w:tcPr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623013,Свердловская область, </w:t>
            </w:r>
          </w:p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Шалинский городской округ, д. Гора, ул. Фрунзе, д. 6 б</w:t>
            </w:r>
          </w:p>
        </w:tc>
        <w:tc>
          <w:tcPr>
            <w:tcW w:w="3119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43 – 3 – 16</w:t>
            </w:r>
          </w:p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8-900-212-09-16</w:t>
            </w:r>
          </w:p>
        </w:tc>
      </w:tr>
      <w:tr w:rsidR="00163C03" w:rsidRPr="00163C03" w:rsidTr="00163C03">
        <w:trPr>
          <w:trHeight w:val="591"/>
        </w:trPr>
        <w:tc>
          <w:tcPr>
            <w:tcW w:w="540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Коптел</w:t>
            </w:r>
            <w:proofErr w:type="gramStart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Шамарский</w:t>
            </w:r>
            <w:proofErr w:type="spellEnd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4536" w:type="dxa"/>
            <w:vAlign w:val="center"/>
          </w:tcPr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623013,Свердловская область,</w:t>
            </w:r>
          </w:p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Шалинский городской округ, д. Коптел</w:t>
            </w:r>
            <w:proofErr w:type="gramStart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Шамары, </w:t>
            </w:r>
          </w:p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Кропанцева</w:t>
            </w:r>
            <w:proofErr w:type="spellEnd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, д.28</w:t>
            </w:r>
          </w:p>
        </w:tc>
        <w:tc>
          <w:tcPr>
            <w:tcW w:w="3119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43 – 3 – 16</w:t>
            </w:r>
          </w:p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8-900-212-09-16</w:t>
            </w:r>
          </w:p>
        </w:tc>
      </w:tr>
      <w:tr w:rsidR="00163C03" w:rsidRPr="00163C03" w:rsidTr="00163C03">
        <w:tc>
          <w:tcPr>
            <w:tcW w:w="540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Чусовской ФАП</w:t>
            </w:r>
          </w:p>
        </w:tc>
        <w:tc>
          <w:tcPr>
            <w:tcW w:w="4536" w:type="dxa"/>
          </w:tcPr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623033,Свердловская область, </w:t>
            </w:r>
          </w:p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Шалинский городской округ, с. </w:t>
            </w:r>
            <w:proofErr w:type="spellStart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Чусовое</w:t>
            </w:r>
            <w:proofErr w:type="spellEnd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3119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 – 3 – 24 </w:t>
            </w:r>
          </w:p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8-900-212-02-89</w:t>
            </w:r>
          </w:p>
        </w:tc>
      </w:tr>
      <w:tr w:rsidR="00163C03" w:rsidRPr="00163C03" w:rsidTr="00163C03">
        <w:tc>
          <w:tcPr>
            <w:tcW w:w="540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Коптельский</w:t>
            </w:r>
            <w:proofErr w:type="spellEnd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4536" w:type="dxa"/>
          </w:tcPr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623014,Свердловская область, </w:t>
            </w:r>
          </w:p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Шалинский городской округ, д. </w:t>
            </w:r>
            <w:proofErr w:type="spellStart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Коптелы</w:t>
            </w:r>
            <w:proofErr w:type="spellEnd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3119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46 – 2 – 39</w:t>
            </w:r>
          </w:p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8-900-204-45-03</w:t>
            </w:r>
          </w:p>
        </w:tc>
      </w:tr>
      <w:tr w:rsidR="00163C03" w:rsidRPr="00163C03" w:rsidTr="00163C03">
        <w:trPr>
          <w:trHeight w:val="1125"/>
        </w:trPr>
        <w:tc>
          <w:tcPr>
            <w:tcW w:w="540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Саргинский</w:t>
            </w:r>
            <w:proofErr w:type="spellEnd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4536" w:type="dxa"/>
          </w:tcPr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623022,Свердловская область, </w:t>
            </w:r>
          </w:p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Шалинский городской округ, п. Сарга, ул. Советская, д.12</w:t>
            </w:r>
          </w:p>
        </w:tc>
        <w:tc>
          <w:tcPr>
            <w:tcW w:w="3119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8-900-212-29-06</w:t>
            </w:r>
          </w:p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03" w:rsidRPr="003B3000" w:rsidTr="00163C03">
        <w:tc>
          <w:tcPr>
            <w:tcW w:w="540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Сабиковский</w:t>
            </w:r>
            <w:proofErr w:type="spellEnd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4536" w:type="dxa"/>
          </w:tcPr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623000,Свердловская область, </w:t>
            </w:r>
          </w:p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Шалинский городской округ, п. </w:t>
            </w:r>
            <w:proofErr w:type="spellStart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Сабик</w:t>
            </w:r>
            <w:proofErr w:type="spellEnd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ул. </w:t>
            </w:r>
            <w:proofErr w:type="gramStart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, д. 6а</w:t>
            </w:r>
          </w:p>
        </w:tc>
        <w:tc>
          <w:tcPr>
            <w:tcW w:w="3119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8-900-203-20-45</w:t>
            </w:r>
          </w:p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03" w:rsidRPr="003B3000" w:rsidTr="00163C03">
        <w:tc>
          <w:tcPr>
            <w:tcW w:w="540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163C03" w:rsidRPr="00E253E6" w:rsidRDefault="00E253E6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53E6">
              <w:rPr>
                <w:rFonts w:ascii="Times New Roman" w:hAnsi="Times New Roman" w:cs="Times New Roman"/>
                <w:sz w:val="24"/>
                <w:szCs w:val="24"/>
              </w:rPr>
              <w:t>Уньско</w:t>
            </w:r>
            <w:r w:rsidR="00163C03" w:rsidRPr="00E253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163C03" w:rsidRPr="00E253E6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4536" w:type="dxa"/>
          </w:tcPr>
          <w:p w:rsidR="00E253E6" w:rsidRPr="00E253E6" w:rsidRDefault="00E253E6" w:rsidP="00E253E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623000,Свердловская область, </w:t>
            </w:r>
          </w:p>
          <w:p w:rsidR="00163C03" w:rsidRPr="00E253E6" w:rsidRDefault="00E253E6" w:rsidP="00E253E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Шалинский городской округ, п.</w:t>
            </w:r>
            <w:r w:rsidRPr="00E2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3E6">
              <w:rPr>
                <w:rFonts w:ascii="Times New Roman" w:hAnsi="Times New Roman" w:cs="Times New Roman"/>
                <w:sz w:val="24"/>
                <w:szCs w:val="24"/>
              </w:rPr>
              <w:t>Унь</w:t>
            </w:r>
            <w:proofErr w:type="spellEnd"/>
            <w:r w:rsidRPr="00E253E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253E6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E253E6"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</w:tc>
        <w:tc>
          <w:tcPr>
            <w:tcW w:w="3119" w:type="dxa"/>
          </w:tcPr>
          <w:p w:rsidR="00163C03" w:rsidRPr="00E253E6" w:rsidRDefault="00E253E6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8-900-212-02-61</w:t>
            </w:r>
          </w:p>
        </w:tc>
      </w:tr>
      <w:tr w:rsidR="00163C03" w:rsidRPr="003B3000" w:rsidTr="00163C03">
        <w:tc>
          <w:tcPr>
            <w:tcW w:w="540" w:type="dxa"/>
          </w:tcPr>
          <w:p w:rsidR="00163C03" w:rsidRPr="00E253E6" w:rsidRDefault="009763CE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ОВП № 1,2 п. Шамары</w:t>
            </w:r>
          </w:p>
        </w:tc>
        <w:tc>
          <w:tcPr>
            <w:tcW w:w="4536" w:type="dxa"/>
          </w:tcPr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623010, Свердловская область, </w:t>
            </w:r>
          </w:p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МО «Шалинский район» р.п. Шамары, ул. Первомайская</w:t>
            </w:r>
            <w:proofErr w:type="gramStart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gramEnd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119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8-900-212-08-77</w:t>
            </w:r>
          </w:p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03" w:rsidRPr="003B3000" w:rsidTr="00163C03">
        <w:tc>
          <w:tcPr>
            <w:tcW w:w="540" w:type="dxa"/>
          </w:tcPr>
          <w:p w:rsidR="00163C03" w:rsidRPr="00E253E6" w:rsidRDefault="009763CE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985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ОВП п. </w:t>
            </w:r>
            <w:proofErr w:type="spellStart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Колпаковка</w:t>
            </w:r>
            <w:proofErr w:type="spellEnd"/>
          </w:p>
        </w:tc>
        <w:tc>
          <w:tcPr>
            <w:tcW w:w="4536" w:type="dxa"/>
          </w:tcPr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623025, Свердловская область,</w:t>
            </w:r>
          </w:p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Шалинский городской округ, </w:t>
            </w:r>
          </w:p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Колпаковка</w:t>
            </w:r>
            <w:proofErr w:type="spellEnd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1-я </w:t>
            </w:r>
            <w:proofErr w:type="gramStart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Запрудная</w:t>
            </w:r>
            <w:proofErr w:type="gramEnd"/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, дом № 17</w:t>
            </w:r>
          </w:p>
        </w:tc>
        <w:tc>
          <w:tcPr>
            <w:tcW w:w="3119" w:type="dxa"/>
          </w:tcPr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8-900-212-02-61</w:t>
            </w:r>
          </w:p>
        </w:tc>
      </w:tr>
      <w:tr w:rsidR="00163C03" w:rsidRPr="003B3000" w:rsidTr="00163C03">
        <w:tc>
          <w:tcPr>
            <w:tcW w:w="540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63C03" w:rsidRPr="00E253E6" w:rsidRDefault="00163C03" w:rsidP="00E47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Поликлиника </w:t>
            </w:r>
            <w:r w:rsidRPr="00E253E6">
              <w:rPr>
                <w:rFonts w:ascii="Times New Roman" w:hAnsi="Times New Roman" w:cs="Times New Roman"/>
                <w:sz w:val="24"/>
                <w:szCs w:val="24"/>
              </w:rPr>
              <w:t>р. п. Шаля</w:t>
            </w:r>
          </w:p>
        </w:tc>
        <w:tc>
          <w:tcPr>
            <w:tcW w:w="4536" w:type="dxa"/>
          </w:tcPr>
          <w:p w:rsidR="00163C03" w:rsidRPr="00E253E6" w:rsidRDefault="00163C03" w:rsidP="0016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>623025, Свердловская область,</w:t>
            </w:r>
          </w:p>
          <w:p w:rsidR="00163C03" w:rsidRPr="00E253E6" w:rsidRDefault="00163C03" w:rsidP="0016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Шалинский городской округ,</w:t>
            </w:r>
            <w:r w:rsidRPr="00E253E6">
              <w:rPr>
                <w:rFonts w:ascii="Times New Roman" w:hAnsi="Times New Roman" w:cs="Times New Roman"/>
                <w:sz w:val="24"/>
                <w:szCs w:val="24"/>
              </w:rPr>
              <w:t xml:space="preserve"> р. п. Шаля, Пушкина, 8</w:t>
            </w:r>
          </w:p>
        </w:tc>
        <w:tc>
          <w:tcPr>
            <w:tcW w:w="3119" w:type="dxa"/>
          </w:tcPr>
          <w:p w:rsidR="00163C03" w:rsidRPr="00E253E6" w:rsidRDefault="00163C03" w:rsidP="00E47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hAnsi="Times New Roman" w:cs="Times New Roman"/>
                <w:sz w:val="24"/>
                <w:szCs w:val="24"/>
              </w:rPr>
              <w:t>8-343-58-2-12-66</w:t>
            </w:r>
          </w:p>
          <w:p w:rsidR="00163C03" w:rsidRPr="00E253E6" w:rsidRDefault="00163C03" w:rsidP="00E47B6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3E6">
              <w:rPr>
                <w:rFonts w:ascii="Times New Roman" w:hAnsi="Times New Roman" w:cs="Times New Roman"/>
                <w:sz w:val="24"/>
                <w:szCs w:val="24"/>
              </w:rPr>
              <w:t>8-343-58-2-14-42</w:t>
            </w:r>
          </w:p>
        </w:tc>
      </w:tr>
    </w:tbl>
    <w:p w:rsidR="00163C03" w:rsidRPr="003B3000" w:rsidRDefault="00163C03" w:rsidP="00163C03">
      <w:pPr>
        <w:pStyle w:val="a6"/>
        <w:rPr>
          <w:rFonts w:ascii="Calibri" w:eastAsia="Calibri" w:hAnsi="Calibri" w:cs="Times New Roman"/>
        </w:rPr>
      </w:pPr>
    </w:p>
    <w:p w:rsidR="00163C03" w:rsidRPr="008776FD" w:rsidRDefault="00163C03" w:rsidP="00163C0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3C03" w:rsidRPr="008776FD" w:rsidSect="00163C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55D"/>
    <w:multiLevelType w:val="multilevel"/>
    <w:tmpl w:val="8282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23901"/>
    <w:multiLevelType w:val="multilevel"/>
    <w:tmpl w:val="3948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20A10"/>
    <w:multiLevelType w:val="multilevel"/>
    <w:tmpl w:val="8416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776FD"/>
    <w:rsid w:val="00163C03"/>
    <w:rsid w:val="00372B3F"/>
    <w:rsid w:val="0072039C"/>
    <w:rsid w:val="008776FD"/>
    <w:rsid w:val="009763CE"/>
    <w:rsid w:val="00B23401"/>
    <w:rsid w:val="00E2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01"/>
  </w:style>
  <w:style w:type="paragraph" w:styleId="2">
    <w:name w:val="heading 2"/>
    <w:basedOn w:val="a"/>
    <w:link w:val="20"/>
    <w:uiPriority w:val="9"/>
    <w:qFormat/>
    <w:rsid w:val="00877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76FD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semiHidden/>
    <w:locked/>
    <w:rsid w:val="00163C03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163C0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link w:val="a5"/>
    <w:uiPriority w:val="99"/>
    <w:semiHidden/>
    <w:rsid w:val="00163C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hospital.ru/vaktsinatsiya/privivka-ot-grippa/?item=e255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 Чикунов</cp:lastModifiedBy>
  <cp:revision>2</cp:revision>
  <cp:lastPrinted>2020-10-13T11:28:00Z</cp:lastPrinted>
  <dcterms:created xsi:type="dcterms:W3CDTF">2020-10-23T05:31:00Z</dcterms:created>
  <dcterms:modified xsi:type="dcterms:W3CDTF">2020-10-23T05:31:00Z</dcterms:modified>
</cp:coreProperties>
</file>