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77" w:rsidRPr="00FF4477" w:rsidRDefault="00FF4477" w:rsidP="00FF4477">
      <w:pPr>
        <w:jc w:val="center"/>
        <w:rPr>
          <w:rFonts w:ascii="Times New Roman" w:hAnsi="Times New Roman" w:cs="Times New Roman"/>
          <w:b/>
        </w:rPr>
      </w:pPr>
      <w:r w:rsidRPr="00FF4477">
        <w:rPr>
          <w:rFonts w:ascii="Times New Roman" w:hAnsi="Times New Roman" w:cs="Times New Roman"/>
          <w:b/>
        </w:rPr>
        <w:t>Профилактика переутомления у детей</w:t>
      </w:r>
    </w:p>
    <w:p w:rsidR="00FF4477" w:rsidRPr="00FF4477" w:rsidRDefault="00FF4477" w:rsidP="00FF4477">
      <w:pPr>
        <w:rPr>
          <w:rFonts w:ascii="Times New Roman" w:hAnsi="Times New Roman" w:cs="Times New Roman"/>
          <w:sz w:val="20"/>
          <w:szCs w:val="20"/>
        </w:rPr>
      </w:pPr>
      <w:r w:rsidRPr="00FF4477">
        <w:rPr>
          <w:rFonts w:ascii="Times New Roman" w:hAnsi="Times New Roman" w:cs="Times New Roman"/>
          <w:sz w:val="20"/>
          <w:szCs w:val="20"/>
        </w:rPr>
        <w:t>Дети и подростки развиваются в процессе организованной, разнообразной по форме и продолжительности деятельности, самой трудной из которых является умственная деятельность, связанная с обучением в образовательном учреждении. Дозируемая с учетом сил и возможностей детского организма, умственная деятельность стимулирует развитие нервной системы, речи, анализаторов, усиливает энергетические процессы в организме, способствует нормальному росту и развитию. Однако активность ребенка не беспредельна: при интенсивной или длительной умственной деятельности у детей развивается утомление. Помимо этого,  дети утомляются при длительной неподвижности или ограничении двигательной активности.</w:t>
      </w:r>
      <w:r w:rsidRPr="00FF4477">
        <w:rPr>
          <w:rFonts w:ascii="Times New Roman" w:hAnsi="Times New Roman" w:cs="Times New Roman"/>
          <w:sz w:val="20"/>
          <w:szCs w:val="20"/>
        </w:rPr>
        <w:br/>
        <w:t xml:space="preserve">     О начале утомления ребенка свидетельствуют следующие внешние признаки: двигательное беспокойство, частые смены позы и отвлечения, рассеянность внимания, </w:t>
      </w:r>
      <w:proofErr w:type="gramStart"/>
      <w:r w:rsidRPr="00FF4477">
        <w:rPr>
          <w:rFonts w:ascii="Times New Roman" w:hAnsi="Times New Roman" w:cs="Times New Roman"/>
          <w:sz w:val="20"/>
          <w:szCs w:val="20"/>
        </w:rPr>
        <w:t>кривляние</w:t>
      </w:r>
      <w:proofErr w:type="gramEnd"/>
      <w:r w:rsidRPr="00FF4477">
        <w:rPr>
          <w:rFonts w:ascii="Times New Roman" w:hAnsi="Times New Roman" w:cs="Times New Roman"/>
          <w:sz w:val="20"/>
          <w:szCs w:val="20"/>
        </w:rPr>
        <w:t>, крик, плач и т.п.</w:t>
      </w:r>
      <w:r w:rsidRPr="00FF4477">
        <w:rPr>
          <w:rFonts w:ascii="Times New Roman" w:hAnsi="Times New Roman" w:cs="Times New Roman"/>
          <w:sz w:val="20"/>
          <w:szCs w:val="20"/>
        </w:rPr>
        <w:br/>
        <w:t>     Утомление не представляет опасности для организма детей, так как вызванные им изменения функционального состояния организма исчезают после сна и достаточного отдыха детей. Однако, если нагрузка чрезмерная, а отдых недостаточный, восстановление нормальных функций не наступает и у ребенка может развиться переутомление. При этом происходят более глубокие и стойкие изменения в организме. Переутомление проявляется в изменении поведения, снижении успеваемости, расстройстве сна, потере аппетита, головных болях, вегетативных расстройствах, снижении сопротивляемости организма ребенка. Переутомление может стать виновником многих патологических состояний, возникающих у детей и подростков.</w:t>
      </w:r>
      <w:r w:rsidRPr="00FF4477">
        <w:rPr>
          <w:rFonts w:ascii="Times New Roman" w:hAnsi="Times New Roman" w:cs="Times New Roman"/>
          <w:sz w:val="20"/>
          <w:szCs w:val="20"/>
        </w:rPr>
        <w:br/>
        <w:t>     Профилактика переутомления у детей включает в себя ряд мероприятий, основанных на гигиеническом нормировании деятельности: обеспечение оптимального состояния организма ребенка в процессе обучения и воспитания, умственная или физическая нагрузка не должна превышать функциональных возможностей, деятельность должна выполнять развивающую, тренирующую роль, обеспечивать благоприятное развитие растущего организма.</w:t>
      </w:r>
      <w:r w:rsidRPr="00FF4477">
        <w:rPr>
          <w:rFonts w:ascii="Times New Roman" w:hAnsi="Times New Roman" w:cs="Times New Roman"/>
          <w:sz w:val="20"/>
          <w:szCs w:val="20"/>
        </w:rPr>
        <w:br/>
        <w:t>    Что необходимо знать родителям и педагогам для сохранения здоровья ребенка и обеспечения максимально возможной работоспособности детей в процессе обучения:</w:t>
      </w:r>
      <w:r w:rsidRPr="00FF4477">
        <w:rPr>
          <w:rFonts w:ascii="Times New Roman" w:hAnsi="Times New Roman" w:cs="Times New Roman"/>
          <w:sz w:val="20"/>
          <w:szCs w:val="20"/>
        </w:rPr>
        <w:br/>
        <w:t xml:space="preserve">    </w:t>
      </w:r>
      <w:r w:rsidR="00236CF6">
        <w:rPr>
          <w:rFonts w:ascii="Times New Roman" w:hAnsi="Times New Roman" w:cs="Times New Roman"/>
          <w:sz w:val="20"/>
          <w:szCs w:val="20"/>
        </w:rPr>
        <w:t xml:space="preserve">1. </w:t>
      </w:r>
      <w:r w:rsidRPr="00FF4477">
        <w:rPr>
          <w:rFonts w:ascii="Times New Roman" w:hAnsi="Times New Roman" w:cs="Times New Roman"/>
          <w:sz w:val="20"/>
          <w:szCs w:val="20"/>
        </w:rPr>
        <w:t>Не перегружайте ребенка чрезмерным количеством занятий, поскольку его резервы ограничены. Не нужно заставлять ребенка учить большие объемы, лучше перенесите акцент на развитие внимательности, сообразительности, логики, способности обобщать и делать выводы.</w:t>
      </w:r>
      <w:r w:rsidRPr="00FF4477">
        <w:rPr>
          <w:rFonts w:ascii="Times New Roman" w:hAnsi="Times New Roman" w:cs="Times New Roman"/>
          <w:sz w:val="20"/>
          <w:szCs w:val="20"/>
        </w:rPr>
        <w:br/>
        <w:t xml:space="preserve">    </w:t>
      </w:r>
      <w:r w:rsidR="00236CF6">
        <w:rPr>
          <w:rFonts w:ascii="Times New Roman" w:hAnsi="Times New Roman" w:cs="Times New Roman"/>
          <w:sz w:val="20"/>
          <w:szCs w:val="20"/>
        </w:rPr>
        <w:t xml:space="preserve">2. </w:t>
      </w:r>
      <w:r w:rsidRPr="00FF4477">
        <w:rPr>
          <w:rFonts w:ascii="Times New Roman" w:hAnsi="Times New Roman" w:cs="Times New Roman"/>
          <w:sz w:val="20"/>
          <w:szCs w:val="20"/>
        </w:rPr>
        <w:t>Если ребенок занимается спортом, то очень важно подобрать оптимальный режим тренировок, которые обеспечат гармоничное развитие, а не истощение с последующим переутомлением.</w:t>
      </w:r>
      <w:r w:rsidRPr="00FF4477">
        <w:rPr>
          <w:rFonts w:ascii="Times New Roman" w:hAnsi="Times New Roman" w:cs="Times New Roman"/>
          <w:sz w:val="20"/>
          <w:szCs w:val="20"/>
        </w:rPr>
        <w:br/>
        <w:t xml:space="preserve">    </w:t>
      </w:r>
      <w:r w:rsidR="00236CF6">
        <w:rPr>
          <w:rFonts w:ascii="Times New Roman" w:hAnsi="Times New Roman" w:cs="Times New Roman"/>
          <w:sz w:val="20"/>
          <w:szCs w:val="20"/>
        </w:rPr>
        <w:t xml:space="preserve">3. </w:t>
      </w:r>
      <w:r w:rsidRPr="00FF4477">
        <w:rPr>
          <w:rFonts w:ascii="Times New Roman" w:hAnsi="Times New Roman" w:cs="Times New Roman"/>
          <w:sz w:val="20"/>
          <w:szCs w:val="20"/>
        </w:rPr>
        <w:t xml:space="preserve">Установите для ребенка режим дня и требуйте его неукоснительного соблюдения. Не </w:t>
      </w:r>
      <w:proofErr w:type="gramStart"/>
      <w:r w:rsidRPr="00FF4477">
        <w:rPr>
          <w:rFonts w:ascii="Times New Roman" w:hAnsi="Times New Roman" w:cs="Times New Roman"/>
          <w:sz w:val="20"/>
          <w:szCs w:val="20"/>
        </w:rPr>
        <w:t>разрешайте школьникам ложится</w:t>
      </w:r>
      <w:proofErr w:type="gramEnd"/>
      <w:r w:rsidRPr="00FF4477">
        <w:rPr>
          <w:rFonts w:ascii="Times New Roman" w:hAnsi="Times New Roman" w:cs="Times New Roman"/>
          <w:sz w:val="20"/>
          <w:szCs w:val="20"/>
        </w:rPr>
        <w:t xml:space="preserve"> спать позднее 22 часов и делать уроки допоздна.</w:t>
      </w:r>
      <w:r w:rsidRPr="00FF4477">
        <w:rPr>
          <w:rFonts w:ascii="Times New Roman" w:hAnsi="Times New Roman" w:cs="Times New Roman"/>
          <w:sz w:val="20"/>
          <w:szCs w:val="20"/>
        </w:rPr>
        <w:br/>
        <w:t xml:space="preserve">    </w:t>
      </w:r>
      <w:r w:rsidR="00236CF6">
        <w:rPr>
          <w:rFonts w:ascii="Times New Roman" w:hAnsi="Times New Roman" w:cs="Times New Roman"/>
          <w:sz w:val="20"/>
          <w:szCs w:val="20"/>
        </w:rPr>
        <w:t xml:space="preserve">4. Осуществляйте </w:t>
      </w:r>
      <w:proofErr w:type="gramStart"/>
      <w:r w:rsidR="00236CF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236CF6">
        <w:rPr>
          <w:rFonts w:ascii="Times New Roman" w:hAnsi="Times New Roman" w:cs="Times New Roman"/>
          <w:sz w:val="20"/>
          <w:szCs w:val="20"/>
        </w:rPr>
        <w:t xml:space="preserve"> тем, сколько времени ребёнок проводит </w:t>
      </w:r>
      <w:r w:rsidRPr="00FF4477">
        <w:rPr>
          <w:rFonts w:ascii="Times New Roman" w:hAnsi="Times New Roman" w:cs="Times New Roman"/>
          <w:sz w:val="20"/>
          <w:szCs w:val="20"/>
        </w:rPr>
        <w:t xml:space="preserve"> за компьютером, регулируйте время просмотра телепередач.</w:t>
      </w:r>
      <w:r w:rsidRPr="00FF4477">
        <w:rPr>
          <w:rFonts w:ascii="Times New Roman" w:hAnsi="Times New Roman" w:cs="Times New Roman"/>
          <w:sz w:val="20"/>
          <w:szCs w:val="20"/>
        </w:rPr>
        <w:br/>
        <w:t xml:space="preserve">    </w:t>
      </w:r>
      <w:r w:rsidR="00236CF6">
        <w:rPr>
          <w:rFonts w:ascii="Times New Roman" w:hAnsi="Times New Roman" w:cs="Times New Roman"/>
          <w:sz w:val="20"/>
          <w:szCs w:val="20"/>
        </w:rPr>
        <w:t xml:space="preserve">5. </w:t>
      </w:r>
      <w:r w:rsidRPr="00FF4477">
        <w:rPr>
          <w:rFonts w:ascii="Times New Roman" w:hAnsi="Times New Roman" w:cs="Times New Roman"/>
          <w:sz w:val="20"/>
          <w:szCs w:val="20"/>
        </w:rPr>
        <w:t>Обеспечьте ребенку двигательную активность, вместе занимайтесь спортом, ходите в походы или хотя бы просто гуляйте. Школьник должен вести подвижный образ жизни в сочетании с физическими упражнениями.</w:t>
      </w:r>
      <w:r w:rsidRPr="00FF4477">
        <w:rPr>
          <w:rFonts w:ascii="Times New Roman" w:hAnsi="Times New Roman" w:cs="Times New Roman"/>
          <w:sz w:val="20"/>
          <w:szCs w:val="20"/>
        </w:rPr>
        <w:br/>
        <w:t xml:space="preserve">    </w:t>
      </w:r>
      <w:r w:rsidR="00236CF6">
        <w:rPr>
          <w:rFonts w:ascii="Times New Roman" w:hAnsi="Times New Roman" w:cs="Times New Roman"/>
          <w:sz w:val="20"/>
          <w:szCs w:val="20"/>
        </w:rPr>
        <w:t xml:space="preserve">6. </w:t>
      </w:r>
      <w:r w:rsidRPr="00FF4477">
        <w:rPr>
          <w:rFonts w:ascii="Times New Roman" w:hAnsi="Times New Roman" w:cs="Times New Roman"/>
          <w:sz w:val="20"/>
          <w:szCs w:val="20"/>
        </w:rPr>
        <w:t xml:space="preserve">Не забывайте о правильном питании. Для нормальной работы головного мозга необходимо, чтобы питание было полноценным и разнообразным. </w:t>
      </w:r>
      <w:proofErr w:type="gramStart"/>
      <w:r w:rsidRPr="00FF4477">
        <w:rPr>
          <w:rFonts w:ascii="Times New Roman" w:hAnsi="Times New Roman" w:cs="Times New Roman"/>
          <w:sz w:val="20"/>
          <w:szCs w:val="20"/>
        </w:rPr>
        <w:t>Особенно полезны «для головы» молоко, творог, кефир, сыр, мясо, рыба, яйца, зелень, бобовые, грибы, орехи, семечки, бананы и морепродукты.</w:t>
      </w:r>
      <w:r w:rsidRPr="00FF4477">
        <w:rPr>
          <w:rFonts w:ascii="Times New Roman" w:hAnsi="Times New Roman" w:cs="Times New Roman"/>
          <w:sz w:val="20"/>
          <w:szCs w:val="20"/>
        </w:rPr>
        <w:br/>
        <w:t xml:space="preserve">    </w:t>
      </w:r>
      <w:r w:rsidR="00236CF6">
        <w:rPr>
          <w:rFonts w:ascii="Times New Roman" w:hAnsi="Times New Roman" w:cs="Times New Roman"/>
          <w:sz w:val="20"/>
          <w:szCs w:val="20"/>
        </w:rPr>
        <w:t>7.</w:t>
      </w:r>
      <w:proofErr w:type="gramEnd"/>
      <w:r w:rsidR="00236CF6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FF4477">
        <w:rPr>
          <w:rFonts w:ascii="Times New Roman" w:hAnsi="Times New Roman" w:cs="Times New Roman"/>
          <w:sz w:val="20"/>
          <w:szCs w:val="20"/>
        </w:rPr>
        <w:t>Укрепляйте иммунитет. Посоветуйтесь с врачом и составьте для ребенка программу закаливания и спортивных занятий. Не забывайте также о приеме поливитаминных комплексов в осенний и весенний период.</w:t>
      </w:r>
      <w:r w:rsidRPr="00FF4477">
        <w:rPr>
          <w:rFonts w:ascii="Times New Roman" w:hAnsi="Times New Roman" w:cs="Times New Roman"/>
          <w:sz w:val="20"/>
          <w:szCs w:val="20"/>
        </w:rPr>
        <w:br/>
        <w:t xml:space="preserve">    Будьте для ребенка примером! Откажитесь сами от вредных привычек и не допускайте их у детей. Полный запрет на </w:t>
      </w:r>
      <w:proofErr w:type="gramStart"/>
      <w:r w:rsidRPr="00FF4477">
        <w:rPr>
          <w:rFonts w:ascii="Times New Roman" w:hAnsi="Times New Roman" w:cs="Times New Roman"/>
          <w:sz w:val="20"/>
          <w:szCs w:val="20"/>
        </w:rPr>
        <w:t>курение</w:t>
      </w:r>
      <w:proofErr w:type="gramEnd"/>
      <w:r w:rsidRPr="00FF4477">
        <w:rPr>
          <w:rFonts w:ascii="Times New Roman" w:hAnsi="Times New Roman" w:cs="Times New Roman"/>
          <w:sz w:val="20"/>
          <w:szCs w:val="20"/>
        </w:rPr>
        <w:t xml:space="preserve"> и употребление алкоголя позволит школьнику сохранить здоровье на много лет.</w:t>
      </w:r>
    </w:p>
    <w:p w:rsidR="00BD125B" w:rsidRDefault="00BD125B"/>
    <w:sectPr w:rsidR="00BD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2A"/>
    <w:rsid w:val="00236CF6"/>
    <w:rsid w:val="00B6012A"/>
    <w:rsid w:val="00BD125B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Пивоварова Татьяна Михайловна</dc:creator>
  <cp:keywords/>
  <dc:description/>
  <cp:lastModifiedBy>Пивоварова Татьяна Михайловна</cp:lastModifiedBy>
  <cp:revision>4</cp:revision>
  <dcterms:created xsi:type="dcterms:W3CDTF">2023-10-12T08:57:00Z</dcterms:created>
  <dcterms:modified xsi:type="dcterms:W3CDTF">2023-10-13T04:36:00Z</dcterms:modified>
</cp:coreProperties>
</file>