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14:paraId="1C0B7295" w14:textId="77777777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14:paraId="117AD613" w14:textId="77777777"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editId="2CE42A26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14:paraId="30734FA0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14:paraId="52C273D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14:paraId="08E38462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14:paraId="1B5A65B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14:paraId="75FBF2B7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14:paraId="5D9B584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14:paraId="2B95A688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14:paraId="27227EF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14:paraId="716E3946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14:paraId="2C982752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14:paraId="6429360D" w14:textId="77777777"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14:paraId="3155CA3D" w14:textId="77777777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14:paraId="7E377A25" w14:textId="77777777" w:rsidR="006A481A" w:rsidRPr="001B6AEC" w:rsidRDefault="00FD747B" w:rsidP="00FD747B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              </w:t>
            </w:r>
            <w:bookmarkStart w:id="0" w:name="_GoBack"/>
            <w:bookmarkEnd w:id="0"/>
            <w:r w:rsidR="006A481A" w:rsidRPr="00E13C61">
              <w:rPr>
                <w:szCs w:val="24"/>
              </w:rPr>
              <w:t>.2023г.  №66-11-06/15-             -2023</w:t>
            </w:r>
          </w:p>
        </w:tc>
      </w:tr>
    </w:tbl>
    <w:p w14:paraId="433C561C" w14:textId="77777777" w:rsidR="006A481A" w:rsidRDefault="006A481A" w:rsidP="006A481A">
      <w:pPr>
        <w:tabs>
          <w:tab w:val="left" w:pos="2317"/>
        </w:tabs>
        <w:ind w:right="306"/>
      </w:pPr>
    </w:p>
    <w:p w14:paraId="7CC042BD" w14:textId="77777777"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1BB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76CD534E" w14:textId="77777777" w:rsidR="00CC4509" w:rsidRDefault="00FD747B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7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14:paraId="3E01C0E9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14:paraId="645281EF" w14:textId="77777777" w:rsidR="0025780D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4C4F9F1E" w14:textId="77777777" w:rsidR="0025780D" w:rsidRPr="006A481A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25980DF4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14:paraId="555C0B21" w14:textId="77777777" w:rsidR="006A481A" w:rsidRDefault="006A481A" w:rsidP="006A481A">
      <w:pPr>
        <w:ind w:right="306"/>
      </w:pPr>
    </w:p>
    <w:p w14:paraId="4723C163" w14:textId="77777777" w:rsidR="006A481A" w:rsidRDefault="006A481A" w:rsidP="006A481A">
      <w:pPr>
        <w:pStyle w:val="a4"/>
      </w:pPr>
    </w:p>
    <w:p w14:paraId="41BEC8FC" w14:textId="77777777" w:rsidR="006A481A" w:rsidRDefault="006A481A" w:rsidP="006A481A">
      <w:pPr>
        <w:pStyle w:val="a4"/>
      </w:pPr>
    </w:p>
    <w:p w14:paraId="4F31331A" w14:textId="77777777" w:rsidR="006A481A" w:rsidRDefault="006A481A" w:rsidP="006A481A">
      <w:pPr>
        <w:pStyle w:val="a4"/>
      </w:pPr>
    </w:p>
    <w:p w14:paraId="2D825832" w14:textId="77777777" w:rsidR="006A481A" w:rsidRDefault="006A481A" w:rsidP="006A481A">
      <w:pPr>
        <w:pStyle w:val="a4"/>
      </w:pPr>
    </w:p>
    <w:p w14:paraId="7C7E3147" w14:textId="77777777" w:rsidR="006A481A" w:rsidRDefault="006A481A" w:rsidP="006A481A">
      <w:pPr>
        <w:pStyle w:val="a4"/>
      </w:pPr>
    </w:p>
    <w:p w14:paraId="10357D10" w14:textId="77777777" w:rsidR="006A481A" w:rsidRDefault="006A481A" w:rsidP="006A481A">
      <w:pPr>
        <w:pStyle w:val="a4"/>
      </w:pPr>
    </w:p>
    <w:p w14:paraId="6F0B837C" w14:textId="77777777" w:rsidR="006A481A" w:rsidRDefault="006A481A" w:rsidP="006A481A">
      <w:pPr>
        <w:pStyle w:val="a4"/>
      </w:pPr>
    </w:p>
    <w:p w14:paraId="27C0207D" w14:textId="77777777" w:rsidR="006A481A" w:rsidRDefault="006A481A" w:rsidP="006A481A">
      <w:pPr>
        <w:pStyle w:val="a4"/>
      </w:pPr>
    </w:p>
    <w:p w14:paraId="10AB1961" w14:textId="77777777" w:rsidR="006A481A" w:rsidRDefault="006A481A" w:rsidP="006A481A">
      <w:pPr>
        <w:pStyle w:val="a4"/>
      </w:pPr>
    </w:p>
    <w:p w14:paraId="0EF95A09" w14:textId="77777777" w:rsidR="006A481A" w:rsidRDefault="006A481A" w:rsidP="006A481A">
      <w:pPr>
        <w:pStyle w:val="a4"/>
      </w:pPr>
    </w:p>
    <w:p w14:paraId="0EFFBCCD" w14:textId="77777777" w:rsidR="00CC4509" w:rsidRPr="00E13C61" w:rsidRDefault="006A481A" w:rsidP="00825135">
      <w:pPr>
        <w:rPr>
          <w:i/>
          <w:sz w:val="22"/>
        </w:rPr>
      </w:pPr>
      <w:r w:rsidRPr="00E13C61">
        <w:rPr>
          <w:i/>
          <w:sz w:val="22"/>
        </w:rPr>
        <w:t>О направлении информации для размещения на официальном сайте</w:t>
      </w:r>
    </w:p>
    <w:p w14:paraId="03FABA6D" w14:textId="77777777" w:rsidR="006A481A" w:rsidRPr="00E13C61" w:rsidRDefault="00CC4509" w:rsidP="0025780D">
      <w:pPr>
        <w:pStyle w:val="a4"/>
        <w:ind w:left="0"/>
        <w:rPr>
          <w:i/>
          <w:sz w:val="22"/>
        </w:rPr>
      </w:pPr>
      <w:r w:rsidRPr="00E13C61">
        <w:rPr>
          <w:i/>
          <w:sz w:val="22"/>
        </w:rPr>
        <w:t>«</w:t>
      </w:r>
      <w:r w:rsidR="0025780D" w:rsidRPr="0025780D">
        <w:rPr>
          <w:i/>
          <w:sz w:val="22"/>
        </w:rPr>
        <w:t>Меры профилактики гриппа в учреждениях для детей и подростков</w:t>
      </w:r>
      <w:r w:rsidRPr="00E13C61">
        <w:rPr>
          <w:i/>
          <w:sz w:val="22"/>
        </w:rPr>
        <w:t>»</w:t>
      </w:r>
      <w:r w:rsidR="006A481A" w:rsidRPr="00E13C61">
        <w:rPr>
          <w:i/>
          <w:sz w:val="22"/>
        </w:rPr>
        <w:t xml:space="preserve"> </w:t>
      </w:r>
    </w:p>
    <w:p w14:paraId="44CE92AE" w14:textId="77777777" w:rsidR="006A481A" w:rsidRPr="0044508A" w:rsidRDefault="006A481A" w:rsidP="006A481A">
      <w:pPr>
        <w:rPr>
          <w:i/>
        </w:rPr>
      </w:pPr>
    </w:p>
    <w:p w14:paraId="43DE080F" w14:textId="77777777" w:rsidR="00E13C61" w:rsidRDefault="0025780D" w:rsidP="00E13C61">
      <w:pPr>
        <w:ind w:right="-1" w:firstLine="567"/>
        <w:jc w:val="both"/>
        <w:rPr>
          <w:sz w:val="22"/>
        </w:rPr>
      </w:pPr>
      <w:r w:rsidRPr="0025780D">
        <w:rPr>
          <w:sz w:val="22"/>
        </w:rPr>
        <w:t>Грипп — острое респираторное вирусное заболевание, вызываемое вирусами гриппа и поражающее в первую очередь верхние дыхательные пути, а также бронхи и, в более редких случаях, — лёгкие</w:t>
      </w:r>
      <w:r>
        <w:rPr>
          <w:sz w:val="22"/>
        </w:rPr>
        <w:t>.</w:t>
      </w:r>
    </w:p>
    <w:p w14:paraId="37E8020A" w14:textId="77777777" w:rsidR="0025780D" w:rsidRDefault="0025780D" w:rsidP="00E13C61">
      <w:pPr>
        <w:ind w:right="-1" w:firstLine="567"/>
        <w:jc w:val="both"/>
        <w:rPr>
          <w:sz w:val="22"/>
        </w:rPr>
      </w:pPr>
      <w:r>
        <w:rPr>
          <w:sz w:val="22"/>
        </w:rPr>
        <w:t xml:space="preserve">Грипп – это </w:t>
      </w:r>
      <w:proofErr w:type="spellStart"/>
      <w:r>
        <w:rPr>
          <w:sz w:val="22"/>
        </w:rPr>
        <w:t>вакциноуправляемая</w:t>
      </w:r>
      <w:proofErr w:type="spellEnd"/>
      <w:r>
        <w:rPr>
          <w:sz w:val="22"/>
        </w:rPr>
        <w:t xml:space="preserve"> инфекция, поэтому одним из основных направлений в профилактике является иммунизация в </w:t>
      </w:r>
      <w:proofErr w:type="spellStart"/>
      <w:r>
        <w:rPr>
          <w:sz w:val="22"/>
        </w:rPr>
        <w:t>предэпидемический</w:t>
      </w:r>
      <w:proofErr w:type="spellEnd"/>
      <w:r>
        <w:rPr>
          <w:sz w:val="22"/>
        </w:rPr>
        <w:t xml:space="preserve"> сезон. Пик заболеваемости зачастую приходится на осень-зиму, таким образом вакцинироваться необходимо в начале осени для того, чтобы успел сформироваться иммунитет. Вакцинация против гриппа сотрудников образовательных учреждений регламентирована </w:t>
      </w:r>
      <w:r w:rsidRPr="0025780D">
        <w:rPr>
          <w:sz w:val="22"/>
        </w:rPr>
        <w:t>Приказ</w:t>
      </w:r>
      <w:r>
        <w:rPr>
          <w:sz w:val="22"/>
        </w:rPr>
        <w:t>ом</w:t>
      </w:r>
      <w:r w:rsidRPr="0025780D">
        <w:rPr>
          <w:sz w:val="22"/>
        </w:rPr>
        <w:t xml:space="preserve"> Министерства здравоохранения РФ от 6 декабря 2021 г. № 1122н “Об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прививок”</w:t>
      </w:r>
      <w:r>
        <w:rPr>
          <w:sz w:val="22"/>
        </w:rPr>
        <w:t xml:space="preserve">. </w:t>
      </w:r>
      <w:r w:rsidR="000600D0">
        <w:rPr>
          <w:sz w:val="22"/>
        </w:rPr>
        <w:t>Прививать же детей против гриппа можно начиная с 6 месяцев.</w:t>
      </w:r>
    </w:p>
    <w:p w14:paraId="5AA30443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Среди неспецифических методов профилактики гриппа в образовательных учреждениях стоит отметить:</w:t>
      </w:r>
    </w:p>
    <w:p w14:paraId="3AE754E2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утренние фильтры и недопущение в организацию детей, имеющих признаки инфекционных заболеваний;</w:t>
      </w:r>
    </w:p>
    <w:p w14:paraId="57B03412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допуск до работы сотрудников, прошедших медицинский осмотр, вакцинацию и гигиеническое обучение;</w:t>
      </w:r>
    </w:p>
    <w:p w14:paraId="1DCA8BCE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регулярное осуществление текущих и генеральных уборок помещений с применением моющих и дезинфицирующих сре</w:t>
      </w:r>
      <w:proofErr w:type="gramStart"/>
      <w:r>
        <w:rPr>
          <w:sz w:val="22"/>
        </w:rPr>
        <w:t>дств пр</w:t>
      </w:r>
      <w:proofErr w:type="gramEnd"/>
      <w:r>
        <w:rPr>
          <w:sz w:val="22"/>
        </w:rPr>
        <w:t>и обработке поверхностей;</w:t>
      </w:r>
    </w:p>
    <w:p w14:paraId="7E621B93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 xml:space="preserve">- обеззараживание воздуха во всех помещениях для пребывания детей при помощи бактерицидных </w:t>
      </w:r>
      <w:proofErr w:type="spellStart"/>
      <w:r>
        <w:rPr>
          <w:sz w:val="22"/>
        </w:rPr>
        <w:t>рециркуляторов</w:t>
      </w:r>
      <w:proofErr w:type="spellEnd"/>
      <w:r>
        <w:rPr>
          <w:sz w:val="22"/>
        </w:rPr>
        <w:t>;</w:t>
      </w:r>
    </w:p>
    <w:p w14:paraId="14C8CA05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соблюдение графиков проветривания помещений;</w:t>
      </w:r>
    </w:p>
    <w:p w14:paraId="75FADFC7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изоляция детей, у которых обнаружены признаки заболевания;</w:t>
      </w:r>
    </w:p>
    <w:p w14:paraId="3467DDD0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соблюдение правил личной гигиены, тщательное мытье рук с мылом и использование антисептиков;</w:t>
      </w:r>
    </w:p>
    <w:p w14:paraId="0FB54C9B" w14:textId="77777777" w:rsidR="00FD747B" w:rsidRDefault="00FD747B" w:rsidP="00E13C61">
      <w:pPr>
        <w:ind w:right="-1" w:firstLine="567"/>
        <w:jc w:val="both"/>
        <w:rPr>
          <w:sz w:val="22"/>
        </w:rPr>
      </w:pPr>
      <w:r>
        <w:rPr>
          <w:sz w:val="22"/>
        </w:rPr>
        <w:t>- недопущение переохлаждения детей при прогулках и занятиях физической культурой на улице;</w:t>
      </w:r>
    </w:p>
    <w:p w14:paraId="39489A32" w14:textId="77777777" w:rsidR="000600D0" w:rsidRDefault="000600D0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санитарно-просветительская работа с сотрудниками, детьми и их родителями по мерам профилактики инфекционных болезней</w:t>
      </w:r>
      <w:r w:rsidR="00FD747B">
        <w:rPr>
          <w:sz w:val="22"/>
        </w:rPr>
        <w:t>;</w:t>
      </w:r>
    </w:p>
    <w:p w14:paraId="3150395F" w14:textId="77777777" w:rsidR="00FD747B" w:rsidRDefault="00FD747B" w:rsidP="00E13C61">
      <w:pPr>
        <w:ind w:right="-1" w:firstLine="567"/>
        <w:jc w:val="both"/>
        <w:rPr>
          <w:sz w:val="22"/>
        </w:rPr>
      </w:pPr>
      <w:r>
        <w:rPr>
          <w:sz w:val="22"/>
        </w:rPr>
        <w:t>- соблюдение режима питания, труда и отдыха ребенка;</w:t>
      </w:r>
    </w:p>
    <w:p w14:paraId="6DB5B6BE" w14:textId="77777777" w:rsidR="00FD747B" w:rsidRDefault="00FD747B" w:rsidP="00E13C61">
      <w:pPr>
        <w:ind w:right="-1" w:firstLine="567"/>
        <w:jc w:val="both"/>
        <w:rPr>
          <w:sz w:val="22"/>
        </w:rPr>
      </w:pPr>
      <w:r>
        <w:rPr>
          <w:sz w:val="22"/>
        </w:rPr>
        <w:t>- применение методов закаливания;</w:t>
      </w:r>
    </w:p>
    <w:p w14:paraId="6F3090EE" w14:textId="77777777" w:rsidR="00FD747B" w:rsidRDefault="00FD747B" w:rsidP="00E13C61">
      <w:pPr>
        <w:ind w:right="-1" w:firstLine="567"/>
        <w:jc w:val="both"/>
        <w:rPr>
          <w:sz w:val="22"/>
        </w:rPr>
      </w:pPr>
      <w:r>
        <w:rPr>
          <w:sz w:val="22"/>
        </w:rPr>
        <w:t>- при необходимости использование медицинских масок.</w:t>
      </w:r>
    </w:p>
    <w:p w14:paraId="3534E8AE" w14:textId="77777777" w:rsidR="000600D0" w:rsidRPr="00E13C61" w:rsidRDefault="000600D0" w:rsidP="00E13C61">
      <w:pPr>
        <w:ind w:right="-1" w:firstLine="567"/>
        <w:jc w:val="both"/>
        <w:rPr>
          <w:sz w:val="22"/>
        </w:rPr>
      </w:pPr>
    </w:p>
    <w:p w14:paraId="49CF3C8B" w14:textId="77777777" w:rsidR="006A481A" w:rsidRPr="007B0550" w:rsidRDefault="006A481A" w:rsidP="00576444">
      <w:pPr>
        <w:jc w:val="both"/>
      </w:pPr>
      <w:r w:rsidRPr="00DC2E9C">
        <w:rPr>
          <w:szCs w:val="22"/>
        </w:rPr>
        <w:t xml:space="preserve">                      </w:t>
      </w:r>
    </w:p>
    <w:p w14:paraId="2E527877" w14:textId="77777777" w:rsidR="00CC4509" w:rsidRPr="00E229C1" w:rsidRDefault="006A481A" w:rsidP="00E229C1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0600D0"/>
    <w:rsid w:val="0025780D"/>
    <w:rsid w:val="0046238C"/>
    <w:rsid w:val="004E71C8"/>
    <w:rsid w:val="00576444"/>
    <w:rsid w:val="005E08CC"/>
    <w:rsid w:val="006A481A"/>
    <w:rsid w:val="00825135"/>
    <w:rsid w:val="00B81ECD"/>
    <w:rsid w:val="00BC68ED"/>
    <w:rsid w:val="00C32495"/>
    <w:rsid w:val="00CC4509"/>
    <w:rsid w:val="00E13C61"/>
    <w:rsid w:val="00E229C1"/>
    <w:rsid w:val="00F45AFF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orodskieve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7</cp:revision>
  <cp:lastPrinted>2023-08-04T03:52:00Z</cp:lastPrinted>
  <dcterms:created xsi:type="dcterms:W3CDTF">2023-03-16T09:15:00Z</dcterms:created>
  <dcterms:modified xsi:type="dcterms:W3CDTF">2023-10-12T05:09:00Z</dcterms:modified>
</cp:coreProperties>
</file>